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5C1781" w:rsidRDefault="00532D4B" w:rsidP="005C178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Сервис «З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>емля</w:t>
      </w:r>
      <w:r>
        <w:rPr>
          <w:rFonts w:ascii="Times New Roman" w:eastAsia="Calibri" w:hAnsi="Times New Roman" w:cs="Times New Roman"/>
          <w:b/>
          <w:sz w:val="28"/>
        </w:rPr>
        <w:t xml:space="preserve"> для 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>стройки</w:t>
      </w:r>
      <w:r>
        <w:rPr>
          <w:rFonts w:ascii="Times New Roman" w:eastAsia="Calibri" w:hAnsi="Times New Roman" w:cs="Times New Roman"/>
          <w:b/>
          <w:sz w:val="28"/>
        </w:rPr>
        <w:t>»</w:t>
      </w:r>
      <w:r w:rsidR="005C1781" w:rsidRPr="005C1781">
        <w:rPr>
          <w:rFonts w:ascii="Times New Roman" w:eastAsia="Calibri" w:hAnsi="Times New Roman" w:cs="Times New Roman"/>
          <w:b/>
          <w:sz w:val="28"/>
        </w:rPr>
        <w:t xml:space="preserve"> поможет воплотить задуманное в реальность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22 августа 2023 года на заседании оперативного штаба «Земля для стройки»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были рассмотрены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земельные участки и территории, имеющие потенциал вовлечения под жилищно</w:t>
      </w:r>
      <w:r w:rsidR="00BB7C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 строительство: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расположенные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г. Заринске, Заринском, </w:t>
      </w:r>
      <w:proofErr w:type="spellStart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Шелаболихинском</w:t>
      </w:r>
      <w:proofErr w:type="spell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Мамонтовском, Рубцовском, Ключевском, </w:t>
      </w:r>
      <w:proofErr w:type="spellStart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Тальменском</w:t>
      </w:r>
      <w:proofErr w:type="spell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районах Алтайского края. Напомним, проект реализуется в Алтайском крае  с 2020 года.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строительство жилья определены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 свободных участка площадью более 65 гектар. Всего в Алтайском крае выявлено порядка 500 земельных участков и территори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общей площадью более 3 тыс. га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подходящих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вовлечения под жилищное строительство.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Посмотреть эти земельные участки и территории можно на публичной кадастровой карте. На сегодняшний день там отображена информация о 401 земельном участке и территории, из которых 352 участка площадью 2097 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отведены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 индивидуальное жилищное строительство и 49 участков площадью 847 га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отведены 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 многоквартирную застройку. </w:t>
      </w:r>
      <w:r w:rsidRPr="0018137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ближайшее время на публичной кадастровой карте появятся новые участки.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B7C1D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B7C1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«Эффект от создания данного сервиса – стимулирование жилищного строительства в регионе, публичный доступ к свободной земле на территории всех муниципалитетов края, в том числе с целью предоставления многодетным семьям и дру</w:t>
      </w:r>
      <w:r w:rsidR="00035889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гим льготным категориям граждан»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подчеркнул руководитель Управления </w:t>
      </w:r>
      <w:proofErr w:type="spellStart"/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Юрий Калашников</w:t>
      </w:r>
      <w:r w:rsidR="00BB7C1D" w:rsidRPr="00BB7C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BB7C1D" w:rsidRPr="00BB7C1D" w:rsidRDefault="00BB7C1D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сегодняшний день на территории Алтайского края в оборот под жилищное строительство с использованием</w:t>
      </w:r>
      <w:proofErr w:type="gramEnd"/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сервиса вовлечено (предоставлено в аренду или собственность) 32 земельных участка общей площадью 15 га.</w:t>
      </w:r>
    </w:p>
    <w:p w:rsidR="00532D4B" w:rsidRP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32D4B" w:rsidRPr="00532D4B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Справка</w:t>
      </w:r>
    </w:p>
    <w:p w:rsidR="00BC0E7F" w:rsidRDefault="00532D4B" w:rsidP="0053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32D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поиска земельного участка нужно зайти на сайт ПКК, 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участки.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орган, нажав на ссылку «Подать обращение» в информационном окне объекта.</w:t>
      </w:r>
    </w:p>
    <w:p w:rsidR="00BB7C1D" w:rsidRDefault="00BB7C1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B7C1D" w:rsidRDefault="00BB7C1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B7C1D" w:rsidRDefault="003F3A1A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441pt">
            <v:imagedata r:id="rId9" o:title="image_7143080_13525949"/>
          </v:shape>
        </w:pict>
      </w: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363D" w:rsidRDefault="00EB363D" w:rsidP="00532D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EB363D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1A" w:rsidRDefault="003F3A1A">
      <w:pPr>
        <w:spacing w:after="0" w:line="240" w:lineRule="auto"/>
      </w:pPr>
      <w:r>
        <w:separator/>
      </w:r>
    </w:p>
  </w:endnote>
  <w:endnote w:type="continuationSeparator" w:id="0">
    <w:p w:rsidR="003F3A1A" w:rsidRDefault="003F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1A" w:rsidRDefault="003F3A1A">
      <w:pPr>
        <w:spacing w:after="0" w:line="240" w:lineRule="auto"/>
      </w:pPr>
      <w:r>
        <w:separator/>
      </w:r>
    </w:p>
  </w:footnote>
  <w:footnote w:type="continuationSeparator" w:id="0">
    <w:p w:rsidR="003F3A1A" w:rsidRDefault="003F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99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35889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137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A1A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095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D4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1781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1877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85992"/>
    <w:rsid w:val="00B9118B"/>
    <w:rsid w:val="00B91C55"/>
    <w:rsid w:val="00B93966"/>
    <w:rsid w:val="00BB0FE0"/>
    <w:rsid w:val="00BB7C1D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03E31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363D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669D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22</cp:revision>
  <cp:lastPrinted>2023-05-19T06:25:00Z</cp:lastPrinted>
  <dcterms:created xsi:type="dcterms:W3CDTF">2023-08-09T04:21:00Z</dcterms:created>
  <dcterms:modified xsi:type="dcterms:W3CDTF">2023-09-05T04:19:00Z</dcterms:modified>
</cp:coreProperties>
</file>