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6B" w:rsidRPr="00DC466B" w:rsidRDefault="00DC466B" w:rsidP="00DC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DC466B" w:rsidRPr="00DC466B" w:rsidRDefault="00DC466B" w:rsidP="00DC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Администрация Светлоозёрского сельсовета</w:t>
      </w:r>
    </w:p>
    <w:p w:rsidR="00DC466B" w:rsidRPr="00DC466B" w:rsidRDefault="00DC466B" w:rsidP="00DC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DC466B" w:rsidRPr="00DC466B" w:rsidRDefault="00DC466B" w:rsidP="00DC4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6B" w:rsidRPr="00DC466B" w:rsidRDefault="00DC466B" w:rsidP="00DC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466B" w:rsidRPr="00DC466B" w:rsidRDefault="00DC466B" w:rsidP="00DC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66B" w:rsidRPr="00DC466B" w:rsidRDefault="00DC466B" w:rsidP="00DC4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6B" w:rsidRPr="00DC466B" w:rsidRDefault="00DC466B" w:rsidP="00DC4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от 13 января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6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  <w:t xml:space="preserve"> № 1 </w:t>
      </w:r>
    </w:p>
    <w:p w:rsidR="00DC466B" w:rsidRPr="00DC466B" w:rsidRDefault="00DC466B" w:rsidP="00DC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с. Светлоозёрское</w:t>
      </w:r>
    </w:p>
    <w:p w:rsidR="00DC466B" w:rsidRPr="00DC466B" w:rsidRDefault="00DC466B" w:rsidP="00DC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7"/>
      </w:tblGrid>
      <w:tr w:rsidR="00DC466B" w:rsidRPr="00DC466B" w:rsidTr="00DC466B">
        <w:tc>
          <w:tcPr>
            <w:tcW w:w="4917" w:type="dxa"/>
            <w:hideMark/>
          </w:tcPr>
          <w:p w:rsidR="00DC466B" w:rsidRPr="00DC466B" w:rsidRDefault="00DC466B" w:rsidP="00DC466B">
            <w:pPr>
              <w:widowControl w:val="0"/>
              <w:shd w:val="clear" w:color="auto" w:fill="FFFFFF"/>
              <w:tabs>
                <w:tab w:val="left" w:leader="underscore" w:pos="2520"/>
              </w:tabs>
              <w:autoSpaceDE w:val="0"/>
              <w:autoSpaceDN w:val="0"/>
              <w:adjustRightInd w:val="0"/>
              <w:ind w:left="11" w:right="-2"/>
              <w:jc w:val="both"/>
              <w:rPr>
                <w:rFonts w:eastAsia="Times New Roman"/>
                <w:sz w:val="24"/>
                <w:szCs w:val="24"/>
              </w:rPr>
            </w:pPr>
            <w:r w:rsidRPr="00DC466B">
              <w:rPr>
                <w:spacing w:val="-6"/>
                <w:sz w:val="24"/>
                <w:szCs w:val="24"/>
              </w:rPr>
              <w:t xml:space="preserve">Об утверждении правил присвоения, изменения и аннулирования адресов </w:t>
            </w:r>
            <w:r w:rsidRPr="00DC466B">
              <w:rPr>
                <w:sz w:val="24"/>
                <w:szCs w:val="24"/>
              </w:rPr>
              <w:t xml:space="preserve">муниципального </w:t>
            </w:r>
            <w:r w:rsidRPr="00DC466B">
              <w:rPr>
                <w:spacing w:val="-5"/>
                <w:sz w:val="24"/>
                <w:szCs w:val="24"/>
              </w:rPr>
              <w:t>образования Светлоозёрский сельсовет</w:t>
            </w:r>
          </w:p>
        </w:tc>
      </w:tr>
    </w:tbl>
    <w:p w:rsidR="00DC466B" w:rsidRPr="00DC466B" w:rsidRDefault="00DC466B" w:rsidP="00DC466B">
      <w:pPr>
        <w:shd w:val="clear" w:color="auto" w:fill="FFFFFF"/>
        <w:tabs>
          <w:tab w:val="left" w:leader="underscore" w:pos="2520"/>
        </w:tabs>
        <w:spacing w:after="0" w:line="240" w:lineRule="auto"/>
        <w:ind w:left="11" w:right="510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C466B" w:rsidRPr="00DC466B" w:rsidRDefault="00DC466B" w:rsidP="00DC466B">
      <w:pPr>
        <w:shd w:val="clear" w:color="auto" w:fill="FFFFFF"/>
        <w:tabs>
          <w:tab w:val="left" w:leader="underscore" w:pos="1550"/>
        </w:tabs>
        <w:spacing w:after="0" w:line="240" w:lineRule="auto"/>
        <w:ind w:firstLine="480"/>
        <w:jc w:val="both"/>
        <w:rPr>
          <w:rFonts w:ascii="Times New Roman" w:hAnsi="Times New Roman" w:cs="Times New Roman"/>
          <w:spacing w:val="44"/>
          <w:sz w:val="28"/>
          <w:szCs w:val="28"/>
        </w:rPr>
      </w:pPr>
      <w:r w:rsidRPr="00DC466B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</w:t>
      </w:r>
      <w:r w:rsidRPr="00DC466B">
        <w:rPr>
          <w:rFonts w:ascii="Times New Roman" w:hAnsi="Times New Roman" w:cs="Times New Roman"/>
          <w:sz w:val="28"/>
          <w:szCs w:val="28"/>
        </w:rPr>
        <w:t>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Pr="00DC466B">
        <w:rPr>
          <w:rFonts w:ascii="Times New Roman" w:hAnsi="Times New Roman" w:cs="Times New Roman"/>
          <w:spacing w:val="-5"/>
          <w:sz w:val="28"/>
          <w:szCs w:val="28"/>
        </w:rPr>
        <w:t>, ПОСТАНОВЛЯЮ</w:t>
      </w:r>
      <w:r w:rsidRPr="00DC466B">
        <w:rPr>
          <w:rFonts w:ascii="Times New Roman" w:hAnsi="Times New Roman" w:cs="Times New Roman"/>
          <w:spacing w:val="44"/>
          <w:sz w:val="28"/>
          <w:szCs w:val="28"/>
        </w:rPr>
        <w:t>:</w:t>
      </w:r>
    </w:p>
    <w:p w:rsidR="00DC466B" w:rsidRPr="00DC466B" w:rsidRDefault="00DC466B" w:rsidP="00DC466B">
      <w:pPr>
        <w:shd w:val="clear" w:color="auto" w:fill="FFFFFF"/>
        <w:tabs>
          <w:tab w:val="left" w:leader="underscore" w:pos="1550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DC466B" w:rsidRPr="00DC466B" w:rsidRDefault="00DC466B" w:rsidP="00DC466B">
      <w:pPr>
        <w:shd w:val="clear" w:color="auto" w:fill="FFFFFF"/>
        <w:tabs>
          <w:tab w:val="left" w:pos="677"/>
          <w:tab w:val="left" w:leader="underscore" w:pos="4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C466B" w:rsidRPr="00DC466B" w:rsidRDefault="00DC466B" w:rsidP="00DC466B">
      <w:pPr>
        <w:shd w:val="clear" w:color="auto" w:fill="FFFFFF"/>
        <w:tabs>
          <w:tab w:val="left" w:pos="677"/>
          <w:tab w:val="left" w:leader="underscore" w:pos="4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DC466B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Pr="00DC466B">
        <w:rPr>
          <w:rFonts w:ascii="Times New Roman" w:hAnsi="Times New Roman" w:cs="Times New Roman"/>
          <w:sz w:val="28"/>
          <w:szCs w:val="28"/>
        </w:rPr>
        <w:t>Утвердить прилагаемые Правила присвоения, изменения и аннулирования адресов.</w:t>
      </w:r>
    </w:p>
    <w:p w:rsidR="00DC466B" w:rsidRPr="00DC466B" w:rsidRDefault="00DC466B" w:rsidP="00DC4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pacing w:val="-5"/>
          <w:sz w:val="28"/>
          <w:szCs w:val="28"/>
        </w:rPr>
        <w:t xml:space="preserve">2. </w:t>
      </w:r>
      <w:r w:rsidRPr="00DC46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согласно Устава муниципального образования Светлоозёрский сельсовет на информационных стендах </w:t>
      </w:r>
      <w:proofErr w:type="gramStart"/>
      <w:r w:rsidRPr="00DC46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466B">
        <w:rPr>
          <w:rFonts w:ascii="Times New Roman" w:hAnsi="Times New Roman" w:cs="Times New Roman"/>
          <w:sz w:val="28"/>
          <w:szCs w:val="28"/>
        </w:rPr>
        <w:t xml:space="preserve"> с. Светлоозёрское, п. Заозёрный и п. Полеводка.</w:t>
      </w:r>
    </w:p>
    <w:p w:rsidR="00DC466B" w:rsidRPr="00DC466B" w:rsidRDefault="00DC466B" w:rsidP="00DC466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466B">
        <w:rPr>
          <w:rFonts w:ascii="Times New Roman" w:hAnsi="Times New Roman" w:cs="Times New Roman"/>
          <w:bCs/>
          <w:sz w:val="28"/>
          <w:szCs w:val="28"/>
        </w:rPr>
        <w:t>Разместить постановление</w:t>
      </w:r>
      <w:proofErr w:type="gramEnd"/>
      <w:r w:rsidRPr="00DC466B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Светлоозёрского сельсовета Бийского района Алтайского края.</w:t>
      </w:r>
    </w:p>
    <w:p w:rsidR="00DC466B" w:rsidRPr="00DC466B" w:rsidRDefault="00DC466B" w:rsidP="00DC466B">
      <w:pPr>
        <w:shd w:val="clear" w:color="auto" w:fill="FFFFFF"/>
        <w:tabs>
          <w:tab w:val="left" w:pos="677"/>
          <w:tab w:val="left" w:leader="underscore" w:pos="543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pacing w:val="-11"/>
          <w:sz w:val="28"/>
          <w:szCs w:val="28"/>
        </w:rPr>
        <w:t xml:space="preserve">4. </w:t>
      </w:r>
      <w:proofErr w:type="gramStart"/>
      <w:r w:rsidRPr="00DC466B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C466B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DC466B" w:rsidRPr="00DC466B" w:rsidRDefault="00DC466B" w:rsidP="00DC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66B" w:rsidRPr="00DC466B" w:rsidRDefault="00DC466B" w:rsidP="00DC4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6B" w:rsidRPr="00DC466B" w:rsidRDefault="00DC466B" w:rsidP="00DC4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6B" w:rsidRPr="00DC466B" w:rsidRDefault="00DC466B" w:rsidP="00DC4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6B" w:rsidRPr="00DC466B" w:rsidRDefault="00DC466B" w:rsidP="00DC4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C466B" w:rsidRPr="00DC466B" w:rsidRDefault="00DC466B" w:rsidP="00DC4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6B">
        <w:rPr>
          <w:rFonts w:ascii="Times New Roman" w:hAnsi="Times New Roman" w:cs="Times New Roman"/>
          <w:sz w:val="28"/>
          <w:szCs w:val="28"/>
        </w:rPr>
        <w:t>Светлоозёрского сельсовета</w:t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</w:r>
      <w:r w:rsidRPr="00DC466B">
        <w:rPr>
          <w:rFonts w:ascii="Times New Roman" w:hAnsi="Times New Roman" w:cs="Times New Roman"/>
          <w:sz w:val="28"/>
          <w:szCs w:val="28"/>
        </w:rPr>
        <w:tab/>
        <w:t xml:space="preserve">П.И. </w:t>
      </w:r>
      <w:proofErr w:type="spellStart"/>
      <w:r w:rsidRPr="00DC466B">
        <w:rPr>
          <w:rFonts w:ascii="Times New Roman" w:hAnsi="Times New Roman" w:cs="Times New Roman"/>
          <w:sz w:val="28"/>
          <w:szCs w:val="28"/>
        </w:rPr>
        <w:t>Ямшанов</w:t>
      </w:r>
      <w:proofErr w:type="spellEnd"/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5"/>
        <w:ind w:left="6372"/>
        <w:jc w:val="both"/>
        <w:rPr>
          <w:rFonts w:ascii="Arial" w:hAnsi="Arial" w:cs="Arial"/>
        </w:rPr>
      </w:pPr>
    </w:p>
    <w:p w:rsidR="00DC466B" w:rsidRDefault="00DC466B" w:rsidP="00DC4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06BF" w:rsidRPr="00FC3344" w:rsidRDefault="005406BF" w:rsidP="00DC46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3344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406BF" w:rsidRPr="00FC3344" w:rsidRDefault="00DC466B" w:rsidP="00DC46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3344" w:rsidRPr="00FC334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406BF" w:rsidRPr="00FC3344" w:rsidRDefault="00FC3344" w:rsidP="00DC46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3344">
        <w:rPr>
          <w:rFonts w:ascii="Times New Roman" w:hAnsi="Times New Roman" w:cs="Times New Roman"/>
          <w:sz w:val="24"/>
          <w:szCs w:val="24"/>
        </w:rPr>
        <w:t>Светлоозёрского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406BF" w:rsidRPr="00FC3344" w:rsidRDefault="00231F68" w:rsidP="00DC466B">
      <w:pPr>
        <w:pStyle w:val="a3"/>
        <w:tabs>
          <w:tab w:val="left" w:pos="64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13.01.2015</w:t>
      </w:r>
      <w:r w:rsidR="00DC466B">
        <w:rPr>
          <w:rFonts w:ascii="Times New Roman" w:hAnsi="Times New Roman" w:cs="Times New Roman"/>
          <w:sz w:val="24"/>
          <w:szCs w:val="24"/>
        </w:rPr>
        <w:t xml:space="preserve"> </w:t>
      </w:r>
      <w:r w:rsidR="00FC3344">
        <w:rPr>
          <w:rFonts w:ascii="Times New Roman" w:hAnsi="Times New Roman" w:cs="Times New Roman"/>
          <w:sz w:val="24"/>
          <w:szCs w:val="24"/>
        </w:rPr>
        <w:t>г  №</w:t>
      </w:r>
      <w:r w:rsidR="00DC4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06BF" w:rsidRPr="00FC3344" w:rsidRDefault="005406BF" w:rsidP="00DC46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3344" w:rsidRDefault="005406BF" w:rsidP="00FC3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4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5406BF" w:rsidRDefault="005406BF" w:rsidP="00FC3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44">
        <w:rPr>
          <w:rFonts w:ascii="Times New Roman" w:hAnsi="Times New Roman" w:cs="Times New Roman"/>
          <w:b/>
          <w:sz w:val="24"/>
          <w:szCs w:val="24"/>
        </w:rPr>
        <w:t>ПРИСВОЕНИЯ, ИЗМЕНЕНИЯ И АННУЛИРОВАНИЯ АДРЕСОВ</w:t>
      </w:r>
    </w:p>
    <w:p w:rsidR="00464CE4" w:rsidRPr="00FC3344" w:rsidRDefault="00464CE4" w:rsidP="00FC3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МО СВЕТЛООЗЁРСКИЙ СЕЛЬСОВЕТ</w:t>
      </w:r>
    </w:p>
    <w:p w:rsidR="005406BF" w:rsidRPr="00FC3344" w:rsidRDefault="005406BF" w:rsidP="00FC3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BF" w:rsidRPr="00FC3344" w:rsidRDefault="005406BF" w:rsidP="00DC4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5406BF" w:rsidRPr="00FC3344" w:rsidRDefault="00FC3344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элементы" - </w:t>
      </w:r>
      <w:r w:rsidR="005406BF" w:rsidRPr="00FC3344">
        <w:rPr>
          <w:rFonts w:ascii="Times New Roman" w:hAnsi="Times New Roman" w:cs="Times New Roman"/>
          <w:sz w:val="28"/>
          <w:szCs w:val="28"/>
        </w:rPr>
        <w:t>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5406BF" w:rsidRPr="00FC3344" w:rsidRDefault="005406BF" w:rsidP="00DC466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5406BF" w:rsidRPr="00FC3344" w:rsidRDefault="005406BF" w:rsidP="00FC33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6BF" w:rsidRPr="00FC3344" w:rsidRDefault="005406BF" w:rsidP="00DC4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44">
        <w:rPr>
          <w:rFonts w:ascii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</w:t>
      </w:r>
      <w:r w:rsidR="00DC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44">
        <w:rPr>
          <w:rFonts w:ascii="Times New Roman" w:hAnsi="Times New Roman" w:cs="Times New Roman"/>
          <w:b/>
          <w:sz w:val="28"/>
          <w:szCs w:val="28"/>
        </w:rPr>
        <w:t>и аннулирования такого адреса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6. Присвоение объекту адресации адреса, изменение и аннулирование такого адреса осуществляется органами местного самоуправления, с использованием федеральной информационной адресной системы.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</w:t>
      </w:r>
      <w:r w:rsidRPr="00FC3344">
        <w:rPr>
          <w:rFonts w:ascii="Times New Roman" w:hAnsi="Times New Roman" w:cs="Times New Roman"/>
          <w:sz w:val="28"/>
          <w:szCs w:val="28"/>
        </w:rPr>
        <w:lastRenderedPageBreak/>
        <w:t>и объекта незавершенного строительства получение разрешения на строительство не требуется);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lastRenderedPageBreak/>
        <w:t>в) присвоения объекту адресации нового адреса.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lastRenderedPageBreak/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</w:t>
      </w:r>
      <w:r w:rsidRPr="00FC3344"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Российской Федерации порядке заключено соглашение о взаимодействии.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lastRenderedPageBreak/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</w:t>
      </w:r>
      <w:r w:rsidRPr="00FC3344">
        <w:rPr>
          <w:rFonts w:ascii="Times New Roman" w:hAnsi="Times New Roman" w:cs="Times New Roman"/>
          <w:sz w:val="28"/>
          <w:szCs w:val="28"/>
        </w:rPr>
        <w:lastRenderedPageBreak/>
        <w:t>рабочего дня, следующего за днем истечения срока, установленного пунктами 37 и 38 настоящих Правил.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5406BF" w:rsidRPr="00FC3344" w:rsidRDefault="005406BF" w:rsidP="00DC4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6BF" w:rsidRPr="00D678DF" w:rsidRDefault="005406BF" w:rsidP="00DC4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DF">
        <w:rPr>
          <w:rFonts w:ascii="Times New Roman" w:hAnsi="Times New Roman" w:cs="Times New Roman"/>
          <w:b/>
          <w:sz w:val="28"/>
          <w:szCs w:val="28"/>
        </w:rPr>
        <w:t>III. Структура адреса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lastRenderedPageBreak/>
        <w:t>к) тип и номер помещения, расположенного в здании или сооружении.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страна;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) населенный пункт.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</w:t>
      </w:r>
      <w:r w:rsidRPr="00FC3344">
        <w:rPr>
          <w:rFonts w:ascii="Times New Roman" w:hAnsi="Times New Roman" w:cs="Times New Roman"/>
          <w:sz w:val="28"/>
          <w:szCs w:val="28"/>
        </w:rPr>
        <w:lastRenderedPageBreak/>
        <w:t xml:space="preserve">сокращенного наименования 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5406BF" w:rsidRPr="00FC3344" w:rsidRDefault="005406BF" w:rsidP="00FC33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6BF" w:rsidRPr="00D7755A" w:rsidRDefault="005406BF" w:rsidP="00DC4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A">
        <w:rPr>
          <w:rFonts w:ascii="Times New Roman" w:hAnsi="Times New Roman" w:cs="Times New Roman"/>
          <w:b/>
          <w:sz w:val="28"/>
          <w:szCs w:val="28"/>
        </w:rPr>
        <w:t>IV. Правила написания наименований и нумерации</w:t>
      </w:r>
      <w:r w:rsidR="00DC4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55A">
        <w:rPr>
          <w:rFonts w:ascii="Times New Roman" w:hAnsi="Times New Roman" w:cs="Times New Roman"/>
          <w:b/>
          <w:sz w:val="28"/>
          <w:szCs w:val="28"/>
        </w:rPr>
        <w:t>объектов адресации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344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lastRenderedPageBreak/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FC3344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FC3344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FC334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C3344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5406BF" w:rsidRPr="00FC3344" w:rsidRDefault="005406BF" w:rsidP="00DC4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344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5406BF" w:rsidRPr="00FC3344" w:rsidSect="00DC46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6BF"/>
    <w:rsid w:val="00071CF7"/>
    <w:rsid w:val="000A51E9"/>
    <w:rsid w:val="001B5C98"/>
    <w:rsid w:val="001F1656"/>
    <w:rsid w:val="00231F68"/>
    <w:rsid w:val="00464CE4"/>
    <w:rsid w:val="005406BF"/>
    <w:rsid w:val="007E1F5E"/>
    <w:rsid w:val="00AD2AC3"/>
    <w:rsid w:val="00C50183"/>
    <w:rsid w:val="00D678DF"/>
    <w:rsid w:val="00D7755A"/>
    <w:rsid w:val="00DC466B"/>
    <w:rsid w:val="00FC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406B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5406B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No Spacing"/>
    <w:uiPriority w:val="1"/>
    <w:qFormat/>
    <w:rsid w:val="00DC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C466B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5226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2014-12-31T03:33:00Z</dcterms:created>
  <dcterms:modified xsi:type="dcterms:W3CDTF">2020-11-09T06:19:00Z</dcterms:modified>
</cp:coreProperties>
</file>