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92" w:rsidRPr="00AC6AA3" w:rsidRDefault="009A2B92" w:rsidP="009A2B92">
      <w:pPr>
        <w:jc w:val="center"/>
        <w:rPr>
          <w:rFonts w:ascii="Arial" w:hAnsi="Arial" w:cs="Arial"/>
        </w:rPr>
      </w:pPr>
      <w:r w:rsidRPr="00AC6AA3">
        <w:rPr>
          <w:rFonts w:ascii="Arial" w:hAnsi="Arial" w:cs="Arial"/>
        </w:rPr>
        <w:t>РОССИЙСКАЯ  ФЕДЕРАЦИЯ</w:t>
      </w:r>
    </w:p>
    <w:p w:rsidR="009A2B92" w:rsidRPr="00AC6AA3" w:rsidRDefault="009A2B92" w:rsidP="009A2B92">
      <w:pPr>
        <w:jc w:val="center"/>
        <w:rPr>
          <w:rFonts w:ascii="Arial" w:hAnsi="Arial" w:cs="Arial"/>
        </w:rPr>
      </w:pPr>
      <w:r w:rsidRPr="00AC6AA3">
        <w:rPr>
          <w:rFonts w:ascii="Arial" w:hAnsi="Arial" w:cs="Arial"/>
        </w:rPr>
        <w:t>Светлоозёрский сельский Совет народных депутатов</w:t>
      </w:r>
    </w:p>
    <w:p w:rsidR="009A2B92" w:rsidRPr="00AC6AA3" w:rsidRDefault="009A2B92" w:rsidP="009A2B92">
      <w:pPr>
        <w:jc w:val="center"/>
        <w:rPr>
          <w:rFonts w:ascii="Arial" w:hAnsi="Arial" w:cs="Arial"/>
        </w:rPr>
      </w:pPr>
      <w:r w:rsidRPr="00AC6AA3">
        <w:rPr>
          <w:rFonts w:ascii="Arial" w:hAnsi="Arial" w:cs="Arial"/>
        </w:rPr>
        <w:t>Бийского района Алтайского края</w:t>
      </w:r>
    </w:p>
    <w:p w:rsidR="009A2B92" w:rsidRPr="00AC6AA3" w:rsidRDefault="009A2B92" w:rsidP="009A2B92">
      <w:pPr>
        <w:jc w:val="center"/>
        <w:rPr>
          <w:rFonts w:ascii="Arial" w:hAnsi="Arial" w:cs="Arial"/>
        </w:rPr>
      </w:pPr>
    </w:p>
    <w:p w:rsidR="009A2B92" w:rsidRPr="00AC6AA3" w:rsidRDefault="009A2B92" w:rsidP="009A2B92">
      <w:pPr>
        <w:jc w:val="center"/>
        <w:rPr>
          <w:rFonts w:ascii="Arial" w:hAnsi="Arial" w:cs="Arial"/>
        </w:rPr>
      </w:pPr>
    </w:p>
    <w:p w:rsidR="009A2B92" w:rsidRPr="00AC6AA3" w:rsidRDefault="009A2B92" w:rsidP="009A2B92">
      <w:pPr>
        <w:jc w:val="center"/>
        <w:rPr>
          <w:rFonts w:ascii="Arial" w:hAnsi="Arial" w:cs="Arial"/>
        </w:rPr>
      </w:pPr>
      <w:r w:rsidRPr="00AC6AA3">
        <w:rPr>
          <w:rFonts w:ascii="Arial" w:hAnsi="Arial" w:cs="Arial"/>
        </w:rPr>
        <w:t>РЕШЕНИЕ</w:t>
      </w:r>
    </w:p>
    <w:p w:rsidR="009A2B92" w:rsidRPr="00AC6AA3" w:rsidRDefault="009A2B92" w:rsidP="009A2B92">
      <w:pPr>
        <w:jc w:val="center"/>
        <w:rPr>
          <w:rFonts w:ascii="Arial" w:hAnsi="Arial" w:cs="Arial"/>
        </w:rPr>
      </w:pPr>
    </w:p>
    <w:p w:rsidR="009A2B92" w:rsidRPr="00AC6AA3" w:rsidRDefault="00AC6AA3" w:rsidP="009A2B92">
      <w:pPr>
        <w:jc w:val="both"/>
        <w:rPr>
          <w:rFonts w:ascii="Arial" w:hAnsi="Arial" w:cs="Arial"/>
        </w:rPr>
      </w:pPr>
      <w:r w:rsidRPr="00AC6AA3">
        <w:rPr>
          <w:rFonts w:ascii="Arial" w:hAnsi="Arial" w:cs="Arial"/>
        </w:rPr>
        <w:t>от 11 октября 2018</w:t>
      </w:r>
      <w:r w:rsidR="009A2B92" w:rsidRPr="00AC6AA3">
        <w:rPr>
          <w:rFonts w:ascii="Arial" w:hAnsi="Arial" w:cs="Arial"/>
        </w:rPr>
        <w:t xml:space="preserve"> года</w:t>
      </w:r>
      <w:r w:rsidR="009A2B92" w:rsidRPr="00AC6AA3">
        <w:rPr>
          <w:rFonts w:ascii="Arial" w:hAnsi="Arial" w:cs="Arial"/>
        </w:rPr>
        <w:tab/>
      </w:r>
      <w:r w:rsidR="009A2B92" w:rsidRPr="00AC6AA3">
        <w:rPr>
          <w:rFonts w:ascii="Arial" w:hAnsi="Arial" w:cs="Arial"/>
        </w:rPr>
        <w:tab/>
      </w:r>
      <w:r w:rsidR="009A2B92" w:rsidRPr="00AC6AA3">
        <w:rPr>
          <w:rFonts w:ascii="Arial" w:hAnsi="Arial" w:cs="Arial"/>
        </w:rPr>
        <w:tab/>
      </w:r>
      <w:r w:rsidR="009A2B92" w:rsidRPr="00AC6AA3">
        <w:rPr>
          <w:rFonts w:ascii="Arial" w:hAnsi="Arial" w:cs="Arial"/>
        </w:rPr>
        <w:tab/>
      </w:r>
      <w:r w:rsidR="009A2B92" w:rsidRPr="00AC6AA3">
        <w:rPr>
          <w:rFonts w:ascii="Arial" w:hAnsi="Arial" w:cs="Arial"/>
        </w:rPr>
        <w:tab/>
      </w:r>
      <w:r w:rsidR="009A2B92" w:rsidRPr="00AC6AA3">
        <w:rPr>
          <w:rFonts w:ascii="Arial" w:hAnsi="Arial" w:cs="Arial"/>
        </w:rPr>
        <w:tab/>
      </w:r>
      <w:r w:rsidR="009A2B92" w:rsidRPr="00AC6AA3">
        <w:rPr>
          <w:rFonts w:ascii="Arial" w:hAnsi="Arial" w:cs="Arial"/>
        </w:rPr>
        <w:tab/>
      </w:r>
      <w:r w:rsidR="009A2B92" w:rsidRPr="00AC6AA3">
        <w:rPr>
          <w:rFonts w:ascii="Arial" w:hAnsi="Arial" w:cs="Arial"/>
        </w:rPr>
        <w:tab/>
      </w:r>
      <w:r w:rsidR="009A2B92" w:rsidRPr="00AC6AA3">
        <w:rPr>
          <w:rFonts w:ascii="Arial" w:hAnsi="Arial" w:cs="Arial"/>
        </w:rPr>
        <w:tab/>
        <w:t xml:space="preserve"> №</w:t>
      </w:r>
      <w:r w:rsidR="00176E44">
        <w:rPr>
          <w:rFonts w:ascii="Arial" w:hAnsi="Arial" w:cs="Arial"/>
        </w:rPr>
        <w:t xml:space="preserve"> </w:t>
      </w:r>
      <w:r w:rsidR="001424C9">
        <w:rPr>
          <w:rFonts w:ascii="Arial" w:hAnsi="Arial" w:cs="Arial"/>
        </w:rPr>
        <w:t>24-</w:t>
      </w:r>
      <w:r w:rsidRPr="00AC6AA3">
        <w:rPr>
          <w:rFonts w:ascii="Arial" w:hAnsi="Arial" w:cs="Arial"/>
        </w:rPr>
        <w:t>СД</w:t>
      </w:r>
    </w:p>
    <w:p w:rsidR="009A2B92" w:rsidRPr="00AC6AA3" w:rsidRDefault="009A2B92" w:rsidP="009A2B92">
      <w:pPr>
        <w:jc w:val="center"/>
        <w:rPr>
          <w:rFonts w:ascii="Arial" w:hAnsi="Arial" w:cs="Arial"/>
        </w:rPr>
      </w:pPr>
      <w:r w:rsidRPr="00AC6AA3">
        <w:rPr>
          <w:rFonts w:ascii="Arial" w:hAnsi="Arial" w:cs="Arial"/>
        </w:rPr>
        <w:t>с. Светлоозёрское</w:t>
      </w:r>
    </w:p>
    <w:p w:rsidR="009A2B92" w:rsidRPr="00AC6AA3" w:rsidRDefault="009A2B92" w:rsidP="009A2B92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9A2B92" w:rsidRPr="00AC6AA3" w:rsidTr="00176E44">
        <w:tc>
          <w:tcPr>
            <w:tcW w:w="5637" w:type="dxa"/>
          </w:tcPr>
          <w:p w:rsidR="00AC6AA3" w:rsidRDefault="00AC6AA3" w:rsidP="009A2B92">
            <w:pPr>
              <w:rPr>
                <w:rFonts w:ascii="Arial" w:hAnsi="Arial" w:cs="Arial"/>
                <w:sz w:val="24"/>
                <w:szCs w:val="24"/>
              </w:rPr>
            </w:pPr>
          </w:p>
          <w:p w:rsidR="00AC6AA3" w:rsidRDefault="00AC6AA3" w:rsidP="009A2B92">
            <w:pPr>
              <w:rPr>
                <w:rFonts w:ascii="Arial" w:hAnsi="Arial" w:cs="Arial"/>
                <w:sz w:val="24"/>
                <w:szCs w:val="24"/>
              </w:rPr>
            </w:pPr>
          </w:p>
          <w:p w:rsidR="009A2B92" w:rsidRPr="00AC6AA3" w:rsidRDefault="00AC6AA3" w:rsidP="009A2B92">
            <w:pPr>
              <w:rPr>
                <w:rFonts w:ascii="Arial" w:hAnsi="Arial" w:cs="Arial"/>
              </w:rPr>
            </w:pPr>
            <w:r w:rsidRPr="00AC6AA3">
              <w:rPr>
                <w:rFonts w:ascii="Arial" w:hAnsi="Arial" w:cs="Arial"/>
              </w:rPr>
              <w:t>Об отмене</w:t>
            </w:r>
            <w:r w:rsidR="009A2B92" w:rsidRPr="00AC6AA3">
              <w:rPr>
                <w:rFonts w:ascii="Arial" w:hAnsi="Arial" w:cs="Arial"/>
              </w:rPr>
              <w:t xml:space="preserve"> </w:t>
            </w:r>
            <w:r w:rsidR="009C547A">
              <w:rPr>
                <w:rFonts w:ascii="Arial" w:hAnsi="Arial" w:cs="Arial"/>
              </w:rPr>
              <w:t>Решения</w:t>
            </w:r>
            <w:r w:rsidR="001424C9" w:rsidRPr="00AC6AA3">
              <w:rPr>
                <w:rFonts w:ascii="Arial" w:hAnsi="Arial" w:cs="Arial"/>
              </w:rPr>
              <w:t xml:space="preserve"> Светлоозёрского  сельского Совета народных депутатов от 13.04.2011года №14 </w:t>
            </w:r>
            <w:r w:rsidR="001424C9">
              <w:rPr>
                <w:rFonts w:ascii="Arial" w:hAnsi="Arial" w:cs="Arial"/>
              </w:rPr>
              <w:t xml:space="preserve">«Об утверждении </w:t>
            </w:r>
            <w:r w:rsidR="009A2B92" w:rsidRPr="00AC6AA3">
              <w:rPr>
                <w:rFonts w:ascii="Arial" w:hAnsi="Arial" w:cs="Arial"/>
              </w:rPr>
              <w:t xml:space="preserve">Положения «Об организации в границах поселения </w:t>
            </w:r>
            <w:proofErr w:type="spellStart"/>
            <w:r w:rsidR="009A2B92" w:rsidRPr="00AC6AA3">
              <w:rPr>
                <w:rFonts w:ascii="Arial" w:hAnsi="Arial" w:cs="Arial"/>
              </w:rPr>
              <w:t>электро</w:t>
            </w:r>
            <w:proofErr w:type="spellEnd"/>
            <w:r w:rsidR="009A2B92" w:rsidRPr="00AC6AA3">
              <w:rPr>
                <w:rFonts w:ascii="Arial" w:hAnsi="Arial" w:cs="Arial"/>
              </w:rPr>
              <w:t>-, тепл</w:t>
            </w:r>
            <w:proofErr w:type="gramStart"/>
            <w:r w:rsidR="009A2B92" w:rsidRPr="00AC6AA3">
              <w:rPr>
                <w:rFonts w:ascii="Arial" w:hAnsi="Arial" w:cs="Arial"/>
              </w:rPr>
              <w:t>о-</w:t>
            </w:r>
            <w:proofErr w:type="gramEnd"/>
            <w:r w:rsidR="009A2B92" w:rsidRPr="00AC6AA3">
              <w:rPr>
                <w:rFonts w:ascii="Arial" w:hAnsi="Arial" w:cs="Arial"/>
              </w:rPr>
              <w:t xml:space="preserve">, </w:t>
            </w:r>
            <w:proofErr w:type="spellStart"/>
            <w:r w:rsidR="009A2B92" w:rsidRPr="00AC6AA3">
              <w:rPr>
                <w:rFonts w:ascii="Arial" w:hAnsi="Arial" w:cs="Arial"/>
              </w:rPr>
              <w:t>газо</w:t>
            </w:r>
            <w:proofErr w:type="spellEnd"/>
            <w:r w:rsidR="009A2B92" w:rsidRPr="00AC6AA3">
              <w:rPr>
                <w:rFonts w:ascii="Arial" w:hAnsi="Arial" w:cs="Arial"/>
              </w:rPr>
              <w:t>- и водоснабжения населения, водоотведения, снабжения населения топливом»</w:t>
            </w:r>
          </w:p>
        </w:tc>
      </w:tr>
    </w:tbl>
    <w:p w:rsidR="009A2B92" w:rsidRPr="00AC6AA3" w:rsidRDefault="009A2B92" w:rsidP="009A2B92">
      <w:pPr>
        <w:jc w:val="both"/>
        <w:rPr>
          <w:rFonts w:ascii="Arial" w:hAnsi="Arial" w:cs="Arial"/>
        </w:rPr>
      </w:pPr>
    </w:p>
    <w:p w:rsidR="009A2B92" w:rsidRPr="00AC6AA3" w:rsidRDefault="009A2B92" w:rsidP="009A2B92">
      <w:pPr>
        <w:jc w:val="both"/>
        <w:rPr>
          <w:rFonts w:ascii="Arial" w:hAnsi="Arial" w:cs="Arial"/>
        </w:rPr>
      </w:pPr>
    </w:p>
    <w:p w:rsidR="00AC6AA3" w:rsidRPr="00AC6AA3" w:rsidRDefault="00AC6AA3" w:rsidP="00AC6AA3">
      <w:pPr>
        <w:ind w:firstLine="720"/>
        <w:jc w:val="both"/>
        <w:rPr>
          <w:rFonts w:ascii="Arial" w:hAnsi="Arial" w:cs="Arial"/>
        </w:rPr>
      </w:pPr>
      <w:r w:rsidRPr="00AC6AA3">
        <w:rPr>
          <w:rFonts w:ascii="Arial" w:hAnsi="Arial" w:cs="Arial"/>
        </w:rPr>
        <w:t xml:space="preserve">В связи с принятием ФЗ от 22.05.2014года №136-ФЗ и утратой части полномочий местного значения сельского поселения, в соответствии с </w:t>
      </w:r>
      <w:hyperlink r:id="rId4" w:history="1">
        <w:r w:rsidRPr="00AC6AA3">
          <w:rPr>
            <w:rFonts w:ascii="Arial" w:hAnsi="Arial" w:cs="Arial"/>
          </w:rPr>
          <w:t>Федеральным законом</w:t>
        </w:r>
      </w:hyperlink>
      <w:r w:rsidRPr="00AC6AA3">
        <w:rPr>
          <w:rFonts w:ascii="Arial" w:hAnsi="Arial" w:cs="Arial"/>
        </w:rPr>
        <w:t xml:space="preserve"> от 06.10.2003 №131-Ф3 «Об общих принципах организации местного самоуправления в Российской Федерации», Светлоозёрский  сельский Совет народных депутатов РЕШИЛ: </w:t>
      </w:r>
    </w:p>
    <w:p w:rsidR="009A2B92" w:rsidRPr="00AC6AA3" w:rsidRDefault="009A2B92" w:rsidP="009A2B92">
      <w:pPr>
        <w:jc w:val="both"/>
        <w:rPr>
          <w:rFonts w:ascii="Arial" w:hAnsi="Arial" w:cs="Arial"/>
        </w:rPr>
      </w:pPr>
    </w:p>
    <w:p w:rsidR="00AC6AA3" w:rsidRPr="00AC6AA3" w:rsidRDefault="00AC6AA3" w:rsidP="009A2B92">
      <w:pPr>
        <w:jc w:val="both"/>
        <w:rPr>
          <w:rFonts w:ascii="Arial" w:hAnsi="Arial" w:cs="Arial"/>
        </w:rPr>
      </w:pPr>
    </w:p>
    <w:p w:rsidR="009A2B92" w:rsidRPr="00AC6AA3" w:rsidRDefault="009A2B92" w:rsidP="009A2B92">
      <w:pPr>
        <w:ind w:firstLine="708"/>
        <w:jc w:val="both"/>
        <w:rPr>
          <w:rFonts w:ascii="Arial" w:hAnsi="Arial" w:cs="Arial"/>
        </w:rPr>
      </w:pPr>
      <w:r w:rsidRPr="00AC6AA3">
        <w:rPr>
          <w:rFonts w:ascii="Arial" w:hAnsi="Arial" w:cs="Arial"/>
        </w:rPr>
        <w:t>1.</w:t>
      </w:r>
      <w:r w:rsidR="00AC6AA3" w:rsidRPr="00AC6AA3">
        <w:rPr>
          <w:rFonts w:ascii="Arial" w:hAnsi="Arial" w:cs="Arial"/>
        </w:rPr>
        <w:t xml:space="preserve"> Решение Светлоозёрского  сельского Совета народных депутатов от 13.04.2011года №14 «Об утверждении</w:t>
      </w:r>
      <w:r w:rsidRPr="00AC6AA3">
        <w:rPr>
          <w:rFonts w:ascii="Arial" w:hAnsi="Arial" w:cs="Arial"/>
        </w:rPr>
        <w:t xml:space="preserve"> </w:t>
      </w:r>
      <w:r w:rsidR="00AC6AA3" w:rsidRPr="00AC6AA3">
        <w:rPr>
          <w:rFonts w:ascii="Arial" w:hAnsi="Arial" w:cs="Arial"/>
        </w:rPr>
        <w:t>Положения</w:t>
      </w:r>
      <w:r w:rsidRPr="00AC6AA3">
        <w:rPr>
          <w:rFonts w:ascii="Arial" w:hAnsi="Arial" w:cs="Arial"/>
        </w:rPr>
        <w:t xml:space="preserve"> об организации в границах поселения </w:t>
      </w:r>
      <w:proofErr w:type="spellStart"/>
      <w:r w:rsidRPr="00AC6AA3">
        <w:rPr>
          <w:rFonts w:ascii="Arial" w:hAnsi="Arial" w:cs="Arial"/>
        </w:rPr>
        <w:t>электро</w:t>
      </w:r>
      <w:proofErr w:type="spellEnd"/>
      <w:r w:rsidRPr="00AC6AA3">
        <w:rPr>
          <w:rFonts w:ascii="Arial" w:hAnsi="Arial" w:cs="Arial"/>
        </w:rPr>
        <w:t>-, тепл</w:t>
      </w:r>
      <w:proofErr w:type="gramStart"/>
      <w:r w:rsidRPr="00AC6AA3">
        <w:rPr>
          <w:rFonts w:ascii="Arial" w:hAnsi="Arial" w:cs="Arial"/>
        </w:rPr>
        <w:t>о-</w:t>
      </w:r>
      <w:proofErr w:type="gramEnd"/>
      <w:r w:rsidRPr="00AC6AA3">
        <w:rPr>
          <w:rFonts w:ascii="Arial" w:hAnsi="Arial" w:cs="Arial"/>
        </w:rPr>
        <w:t xml:space="preserve">, </w:t>
      </w:r>
      <w:proofErr w:type="spellStart"/>
      <w:r w:rsidRPr="00AC6AA3">
        <w:rPr>
          <w:rFonts w:ascii="Arial" w:hAnsi="Arial" w:cs="Arial"/>
        </w:rPr>
        <w:t>газо</w:t>
      </w:r>
      <w:proofErr w:type="spellEnd"/>
      <w:r w:rsidRPr="00AC6AA3">
        <w:rPr>
          <w:rFonts w:ascii="Arial" w:hAnsi="Arial" w:cs="Arial"/>
        </w:rPr>
        <w:t>-</w:t>
      </w:r>
      <w:r w:rsidR="00F60E86" w:rsidRPr="00AC6AA3">
        <w:rPr>
          <w:rFonts w:ascii="Arial" w:hAnsi="Arial" w:cs="Arial"/>
        </w:rPr>
        <w:t xml:space="preserve"> и водоснабжения населения, водоотведения, снабжения населения топл</w:t>
      </w:r>
      <w:r w:rsidR="00AC6AA3" w:rsidRPr="00AC6AA3">
        <w:rPr>
          <w:rFonts w:ascii="Arial" w:hAnsi="Arial" w:cs="Arial"/>
        </w:rPr>
        <w:t>ивом» признать утратившим силу</w:t>
      </w:r>
      <w:r w:rsidR="00F60E86" w:rsidRPr="00AC6AA3">
        <w:rPr>
          <w:rFonts w:ascii="Arial" w:hAnsi="Arial" w:cs="Arial"/>
        </w:rPr>
        <w:t>.</w:t>
      </w:r>
    </w:p>
    <w:p w:rsidR="00AC6AA3" w:rsidRPr="00AC6AA3" w:rsidRDefault="00AC6AA3" w:rsidP="00AC6AA3">
      <w:pPr>
        <w:pStyle w:val="a4"/>
        <w:ind w:firstLine="708"/>
      </w:pPr>
      <w:r w:rsidRPr="00AC6AA3">
        <w:t xml:space="preserve">2. Настоящее решение вступает в силу со дня его официального обнародования согласно Устава муниципального образования Светлоозёрский сельсовет Бийского района Алтайского края, на информационных стендах </w:t>
      </w:r>
      <w:proofErr w:type="gramStart"/>
      <w:r w:rsidRPr="00AC6AA3">
        <w:t>в</w:t>
      </w:r>
      <w:proofErr w:type="gramEnd"/>
      <w:r w:rsidRPr="00AC6AA3">
        <w:t xml:space="preserve"> с. Светлоозёрское, п. Заозёрный, п. Полеводка</w:t>
      </w:r>
      <w:r w:rsidRPr="00AC6AA3">
        <w:rPr>
          <w:rStyle w:val="apple-style-span"/>
          <w:color w:val="000000"/>
        </w:rPr>
        <w:t>.</w:t>
      </w:r>
    </w:p>
    <w:p w:rsidR="00AC6AA3" w:rsidRPr="00AC6AA3" w:rsidRDefault="00AC6AA3" w:rsidP="00AC6AA3">
      <w:pPr>
        <w:ind w:firstLine="708"/>
        <w:jc w:val="both"/>
        <w:rPr>
          <w:rFonts w:ascii="Arial" w:hAnsi="Arial" w:cs="Arial"/>
        </w:rPr>
      </w:pPr>
      <w:r w:rsidRPr="00AC6AA3">
        <w:rPr>
          <w:rFonts w:ascii="Arial" w:hAnsi="Arial" w:cs="Arial"/>
        </w:rPr>
        <w:t xml:space="preserve">3. </w:t>
      </w:r>
      <w:proofErr w:type="gramStart"/>
      <w:r w:rsidRPr="00AC6AA3">
        <w:rPr>
          <w:rFonts w:ascii="Arial" w:hAnsi="Arial" w:cs="Arial"/>
        </w:rPr>
        <w:t>Контроль за</w:t>
      </w:r>
      <w:proofErr w:type="gramEnd"/>
      <w:r w:rsidRPr="00AC6AA3">
        <w:rPr>
          <w:rFonts w:ascii="Arial" w:hAnsi="Arial" w:cs="Arial"/>
        </w:rPr>
        <w:t xml:space="preserve"> исполнением настоящего решения возложить на постоянную комиссию по законности и правопорядку  (председатель Жданова Н.П.).</w:t>
      </w:r>
    </w:p>
    <w:p w:rsidR="009A2B92" w:rsidRPr="00AC6AA3" w:rsidRDefault="009A2B92" w:rsidP="009A2B92">
      <w:pPr>
        <w:jc w:val="both"/>
        <w:rPr>
          <w:rFonts w:ascii="Arial" w:hAnsi="Arial" w:cs="Arial"/>
        </w:rPr>
      </w:pPr>
    </w:p>
    <w:p w:rsidR="009A2B92" w:rsidRPr="00AC6AA3" w:rsidRDefault="009A2B92" w:rsidP="009A2B92">
      <w:pPr>
        <w:jc w:val="both"/>
        <w:rPr>
          <w:rFonts w:ascii="Arial" w:hAnsi="Arial" w:cs="Arial"/>
        </w:rPr>
      </w:pPr>
    </w:p>
    <w:p w:rsidR="009A2B92" w:rsidRPr="00AC6AA3" w:rsidRDefault="009A2B92" w:rsidP="009A2B92">
      <w:pPr>
        <w:jc w:val="both"/>
        <w:rPr>
          <w:rFonts w:ascii="Arial" w:hAnsi="Arial" w:cs="Arial"/>
        </w:rPr>
      </w:pPr>
    </w:p>
    <w:p w:rsidR="00AC6AA3" w:rsidRDefault="00AC6AA3" w:rsidP="00AC6AA3">
      <w:pPr>
        <w:pStyle w:val="consnormal"/>
        <w:tabs>
          <w:tab w:val="num" w:pos="0"/>
        </w:tabs>
        <w:spacing w:before="0" w:beforeAutospacing="0" w:after="0" w:afterAutospacing="0"/>
        <w:rPr>
          <w:rFonts w:ascii="Arial" w:hAnsi="Arial" w:cs="Arial"/>
        </w:rPr>
      </w:pPr>
    </w:p>
    <w:p w:rsidR="00AC6AA3" w:rsidRDefault="00AC6AA3" w:rsidP="00AC6AA3">
      <w:pPr>
        <w:pStyle w:val="consnormal"/>
        <w:tabs>
          <w:tab w:val="num" w:pos="0"/>
        </w:tabs>
        <w:spacing w:before="0" w:beforeAutospacing="0" w:after="0" w:afterAutospacing="0"/>
        <w:rPr>
          <w:rFonts w:ascii="Arial" w:hAnsi="Arial" w:cs="Arial"/>
        </w:rPr>
      </w:pPr>
    </w:p>
    <w:p w:rsidR="00AC6AA3" w:rsidRPr="00AC6AA3" w:rsidRDefault="00AC6AA3" w:rsidP="00AC6AA3">
      <w:pPr>
        <w:pStyle w:val="consnormal"/>
        <w:tabs>
          <w:tab w:val="num" w:pos="0"/>
        </w:tabs>
        <w:spacing w:before="0" w:beforeAutospacing="0" w:after="0" w:afterAutospacing="0"/>
        <w:rPr>
          <w:rFonts w:ascii="Arial" w:hAnsi="Arial" w:cs="Arial"/>
        </w:rPr>
      </w:pPr>
      <w:r w:rsidRPr="00AC6AA3">
        <w:rPr>
          <w:rFonts w:ascii="Arial" w:hAnsi="Arial" w:cs="Arial"/>
        </w:rPr>
        <w:t xml:space="preserve">Глава Светлоозёрского сельсовета  </w:t>
      </w:r>
      <w:r w:rsidRPr="00AC6AA3">
        <w:rPr>
          <w:rFonts w:ascii="Arial" w:hAnsi="Arial" w:cs="Arial"/>
        </w:rPr>
        <w:tab/>
      </w:r>
      <w:r w:rsidRPr="00AC6AA3">
        <w:rPr>
          <w:rFonts w:ascii="Arial" w:hAnsi="Arial" w:cs="Arial"/>
        </w:rPr>
        <w:tab/>
      </w:r>
      <w:r w:rsidRPr="00AC6AA3">
        <w:rPr>
          <w:rFonts w:ascii="Arial" w:hAnsi="Arial" w:cs="Arial"/>
        </w:rPr>
        <w:tab/>
      </w:r>
      <w:r w:rsidRPr="00AC6AA3">
        <w:rPr>
          <w:rFonts w:ascii="Arial" w:hAnsi="Arial" w:cs="Arial"/>
        </w:rPr>
        <w:tab/>
        <w:t>Л.В. Шумакова</w:t>
      </w:r>
    </w:p>
    <w:p w:rsidR="00AC6AA3" w:rsidRPr="00AC6AA3" w:rsidRDefault="00AC6AA3" w:rsidP="00AC6AA3">
      <w:pPr>
        <w:ind w:firstLine="709"/>
        <w:jc w:val="both"/>
        <w:rPr>
          <w:rFonts w:ascii="Arial" w:hAnsi="Arial" w:cs="Arial"/>
          <w:color w:val="000000"/>
        </w:rPr>
      </w:pPr>
    </w:p>
    <w:p w:rsidR="00AC6AA3" w:rsidRPr="00AC6AA3" w:rsidRDefault="00AC6AA3" w:rsidP="00AC6AA3">
      <w:pPr>
        <w:ind w:firstLine="709"/>
        <w:jc w:val="both"/>
        <w:rPr>
          <w:rFonts w:ascii="Arial" w:hAnsi="Arial" w:cs="Arial"/>
          <w:color w:val="000000"/>
        </w:rPr>
      </w:pPr>
    </w:p>
    <w:p w:rsidR="00AC6AA3" w:rsidRPr="00AC6AA3" w:rsidRDefault="00AC6AA3" w:rsidP="00AC6AA3">
      <w:pPr>
        <w:ind w:firstLine="709"/>
        <w:jc w:val="center"/>
        <w:rPr>
          <w:rFonts w:ascii="Arial" w:hAnsi="Arial" w:cs="Arial"/>
        </w:rPr>
      </w:pPr>
    </w:p>
    <w:p w:rsidR="00AC6AA3" w:rsidRPr="00AC6AA3" w:rsidRDefault="00AC6AA3" w:rsidP="00AC6AA3">
      <w:pPr>
        <w:ind w:firstLine="709"/>
        <w:jc w:val="center"/>
        <w:rPr>
          <w:rFonts w:ascii="Arial" w:hAnsi="Arial" w:cs="Arial"/>
        </w:rPr>
      </w:pPr>
      <w:r w:rsidRPr="00AC6AA3">
        <w:rPr>
          <w:rFonts w:ascii="Arial" w:hAnsi="Arial" w:cs="Arial"/>
        </w:rPr>
        <w:t xml:space="preserve">                        </w:t>
      </w:r>
    </w:p>
    <w:p w:rsidR="00AC6AA3" w:rsidRPr="00AC6AA3" w:rsidRDefault="00AC6AA3" w:rsidP="00AC6AA3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AC6AA3">
        <w:rPr>
          <w:rFonts w:ascii="Arial" w:hAnsi="Arial" w:cs="Arial"/>
          <w:color w:val="000000"/>
          <w:sz w:val="20"/>
          <w:szCs w:val="20"/>
        </w:rPr>
        <w:t xml:space="preserve">Обнародовано </w:t>
      </w:r>
      <w:proofErr w:type="gramStart"/>
      <w:r w:rsidRPr="00AC6AA3">
        <w:rPr>
          <w:rFonts w:ascii="Arial" w:hAnsi="Arial" w:cs="Arial"/>
          <w:color w:val="000000"/>
          <w:sz w:val="20"/>
          <w:szCs w:val="20"/>
        </w:rPr>
        <w:t>согласно Устава</w:t>
      </w:r>
      <w:proofErr w:type="gramEnd"/>
      <w:r w:rsidRPr="00AC6AA3">
        <w:rPr>
          <w:rFonts w:ascii="Arial" w:hAnsi="Arial" w:cs="Arial"/>
          <w:color w:val="000000"/>
          <w:sz w:val="20"/>
          <w:szCs w:val="20"/>
        </w:rPr>
        <w:t xml:space="preserve"> муниципального образования </w:t>
      </w:r>
    </w:p>
    <w:p w:rsidR="00AC6AA3" w:rsidRPr="00AC6AA3" w:rsidRDefault="00AC6AA3" w:rsidP="00AC6AA3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AC6AA3">
        <w:rPr>
          <w:rFonts w:ascii="Arial" w:hAnsi="Arial" w:cs="Arial"/>
          <w:color w:val="000000"/>
          <w:sz w:val="20"/>
          <w:szCs w:val="20"/>
        </w:rPr>
        <w:t xml:space="preserve">Светлоозёрский сельсовет </w:t>
      </w:r>
      <w:proofErr w:type="gramStart"/>
      <w:r w:rsidRPr="00AC6AA3">
        <w:rPr>
          <w:rFonts w:ascii="Arial" w:hAnsi="Arial" w:cs="Arial"/>
          <w:color w:val="000000"/>
          <w:sz w:val="20"/>
          <w:szCs w:val="20"/>
        </w:rPr>
        <w:t>в</w:t>
      </w:r>
      <w:proofErr w:type="gramEnd"/>
      <w:r w:rsidRPr="00AC6AA3">
        <w:rPr>
          <w:rFonts w:ascii="Arial" w:hAnsi="Arial" w:cs="Arial"/>
          <w:color w:val="000000"/>
          <w:sz w:val="20"/>
          <w:szCs w:val="20"/>
        </w:rPr>
        <w:t xml:space="preserve"> с. Светлоозёрское, п. Заозёрный,  </w:t>
      </w:r>
    </w:p>
    <w:p w:rsidR="00AC6AA3" w:rsidRPr="00AC6AA3" w:rsidRDefault="00AC6AA3" w:rsidP="00AC6AA3">
      <w:pPr>
        <w:shd w:val="clear" w:color="auto" w:fill="FFFFFF"/>
        <w:rPr>
          <w:rFonts w:ascii="Arial" w:hAnsi="Arial" w:cs="Arial"/>
          <w:sz w:val="20"/>
          <w:szCs w:val="20"/>
        </w:rPr>
      </w:pPr>
      <w:r w:rsidRPr="00AC6AA3">
        <w:rPr>
          <w:rFonts w:ascii="Arial" w:hAnsi="Arial" w:cs="Arial"/>
          <w:color w:val="000000"/>
          <w:sz w:val="20"/>
          <w:szCs w:val="20"/>
        </w:rPr>
        <w:t>п. Полеводка на информационных стендах  15 октября 2018 г.</w:t>
      </w:r>
    </w:p>
    <w:p w:rsidR="00AC6AA3" w:rsidRPr="00AC6AA3" w:rsidRDefault="00AC6AA3" w:rsidP="00AC6AA3">
      <w:pPr>
        <w:shd w:val="clear" w:color="auto" w:fill="FFFFFF"/>
        <w:tabs>
          <w:tab w:val="left" w:pos="5669"/>
        </w:tabs>
        <w:ind w:firstLine="709"/>
        <w:rPr>
          <w:rFonts w:ascii="Arial" w:hAnsi="Arial" w:cs="Arial"/>
          <w:color w:val="000000"/>
          <w:spacing w:val="-3"/>
          <w:sz w:val="20"/>
          <w:szCs w:val="20"/>
        </w:rPr>
      </w:pPr>
    </w:p>
    <w:p w:rsidR="00AC6AA3" w:rsidRPr="00AC6AA3" w:rsidRDefault="00AC6AA3" w:rsidP="00AC6AA3">
      <w:pPr>
        <w:shd w:val="clear" w:color="auto" w:fill="FFFFFF"/>
        <w:tabs>
          <w:tab w:val="left" w:pos="5669"/>
        </w:tabs>
        <w:ind w:firstLine="709"/>
        <w:rPr>
          <w:rFonts w:ascii="Arial" w:hAnsi="Arial" w:cs="Arial"/>
          <w:color w:val="000000"/>
          <w:spacing w:val="-3"/>
          <w:sz w:val="20"/>
          <w:szCs w:val="20"/>
        </w:rPr>
      </w:pPr>
    </w:p>
    <w:p w:rsidR="00AC6AA3" w:rsidRPr="00AC6AA3" w:rsidRDefault="00AC6AA3" w:rsidP="00AC6AA3">
      <w:pPr>
        <w:shd w:val="clear" w:color="auto" w:fill="FFFFFF"/>
        <w:tabs>
          <w:tab w:val="left" w:pos="5669"/>
        </w:tabs>
        <w:rPr>
          <w:rFonts w:ascii="Arial" w:hAnsi="Arial" w:cs="Arial"/>
          <w:sz w:val="20"/>
          <w:szCs w:val="20"/>
        </w:rPr>
      </w:pPr>
      <w:r w:rsidRPr="00AC6AA3">
        <w:rPr>
          <w:rFonts w:ascii="Arial" w:hAnsi="Arial" w:cs="Arial"/>
          <w:color w:val="000000"/>
          <w:spacing w:val="-3"/>
          <w:sz w:val="20"/>
          <w:szCs w:val="20"/>
        </w:rPr>
        <w:t>Заместитель главы администрации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</w:t>
      </w:r>
      <w:r w:rsidRPr="00AC6AA3">
        <w:rPr>
          <w:rFonts w:ascii="Arial" w:hAnsi="Arial" w:cs="Arial"/>
          <w:color w:val="000000"/>
          <w:sz w:val="20"/>
          <w:szCs w:val="20"/>
        </w:rPr>
        <w:t>Е.В. Тихонова</w:t>
      </w:r>
    </w:p>
    <w:p w:rsidR="00AC6AA3" w:rsidRPr="00AC6AA3" w:rsidRDefault="00AC6AA3" w:rsidP="00AC6AA3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5F2863" w:rsidRPr="00AC6AA3" w:rsidRDefault="005F2863">
      <w:pPr>
        <w:rPr>
          <w:rFonts w:ascii="Arial" w:hAnsi="Arial" w:cs="Arial"/>
          <w:sz w:val="20"/>
          <w:szCs w:val="20"/>
        </w:rPr>
      </w:pPr>
    </w:p>
    <w:sectPr w:rsidR="005F2863" w:rsidRPr="00AC6AA3" w:rsidSect="00AC6AA3">
      <w:type w:val="continuous"/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9A2B92"/>
    <w:rsid w:val="00113E7F"/>
    <w:rsid w:val="001424C9"/>
    <w:rsid w:val="00176E44"/>
    <w:rsid w:val="001D3C67"/>
    <w:rsid w:val="001D6BB0"/>
    <w:rsid w:val="001E48B2"/>
    <w:rsid w:val="003154BA"/>
    <w:rsid w:val="00344A73"/>
    <w:rsid w:val="00377E30"/>
    <w:rsid w:val="00381691"/>
    <w:rsid w:val="003B2A56"/>
    <w:rsid w:val="00432ED0"/>
    <w:rsid w:val="005068B0"/>
    <w:rsid w:val="005A3EF2"/>
    <w:rsid w:val="005F2863"/>
    <w:rsid w:val="00684B0D"/>
    <w:rsid w:val="0081152A"/>
    <w:rsid w:val="009A2B92"/>
    <w:rsid w:val="009A449B"/>
    <w:rsid w:val="009C547A"/>
    <w:rsid w:val="00A40969"/>
    <w:rsid w:val="00A56175"/>
    <w:rsid w:val="00AC6AA3"/>
    <w:rsid w:val="00B15042"/>
    <w:rsid w:val="00B93004"/>
    <w:rsid w:val="00D025F5"/>
    <w:rsid w:val="00DB234C"/>
    <w:rsid w:val="00F14BC3"/>
    <w:rsid w:val="00F60E86"/>
    <w:rsid w:val="00F9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right="28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92"/>
    <w:pPr>
      <w:spacing w:before="0" w:beforeAutospacing="0" w:after="0" w:afterAutospacing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B92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AC6AA3"/>
  </w:style>
  <w:style w:type="paragraph" w:customStyle="1" w:styleId="a4">
    <w:name w:val="Нормальный (таблица)"/>
    <w:basedOn w:val="a"/>
    <w:next w:val="a"/>
    <w:rsid w:val="00AC6AA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normal">
    <w:name w:val="consnormal"/>
    <w:basedOn w:val="a"/>
    <w:rsid w:val="00AC6AA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C54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4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Лесовая Олга</dc:creator>
  <cp:keywords/>
  <dc:description/>
  <cp:lastModifiedBy>Ольга</cp:lastModifiedBy>
  <cp:revision>8</cp:revision>
  <cp:lastPrinted>2018-10-17T08:15:00Z</cp:lastPrinted>
  <dcterms:created xsi:type="dcterms:W3CDTF">2011-04-05T16:00:00Z</dcterms:created>
  <dcterms:modified xsi:type="dcterms:W3CDTF">2020-11-18T03:32:00Z</dcterms:modified>
</cp:coreProperties>
</file>