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0BC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A90BC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7A41C5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91D07">
        <w:rPr>
          <w:sz w:val="28"/>
          <w:szCs w:val="28"/>
        </w:rPr>
        <w:t>6</w:t>
      </w:r>
      <w:r w:rsidR="00852256">
        <w:rPr>
          <w:sz w:val="28"/>
          <w:szCs w:val="28"/>
        </w:rPr>
        <w:t>-СД</w:t>
      </w:r>
    </w:p>
    <w:p w:rsidR="007D6E58" w:rsidRDefault="007D6E58" w:rsidP="004F126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4F126F" w:rsidRDefault="004F126F" w:rsidP="004F126F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0"/>
      </w:tblGrid>
      <w:tr w:rsidR="007D6E58" w:rsidRPr="00591D07" w:rsidTr="000703D8">
        <w:trPr>
          <w:trHeight w:val="913"/>
        </w:trPr>
        <w:tc>
          <w:tcPr>
            <w:tcW w:w="9190" w:type="dxa"/>
          </w:tcPr>
          <w:p w:rsidR="007D6E58" w:rsidRPr="00591D07" w:rsidRDefault="004F126F" w:rsidP="004F126F">
            <w:pPr>
              <w:shd w:val="clear" w:color="auto" w:fill="FFFFFF"/>
              <w:spacing w:before="326" w:line="331" w:lineRule="exact"/>
              <w:ind w:left="5" w:firstLine="513"/>
              <w:contextualSpacing/>
              <w:jc w:val="both"/>
            </w:pPr>
            <w:proofErr w:type="gramStart"/>
            <w:r>
              <w:t>Об отмене</w:t>
            </w:r>
            <w:r w:rsidR="007D6E58" w:rsidRPr="00591D07">
              <w:t xml:space="preserve"> </w:t>
            </w:r>
            <w:r>
              <w:t>решения</w:t>
            </w:r>
            <w:r w:rsidR="007D6E58" w:rsidRPr="00591D07">
              <w:t xml:space="preserve"> Светлоозёрского сельского Совета народных депутатов № </w:t>
            </w:r>
            <w:r w:rsidR="00591D07" w:rsidRPr="00591D07">
              <w:t>8-СД</w:t>
            </w:r>
            <w:r w:rsidR="007D6E58" w:rsidRPr="00591D07">
              <w:t xml:space="preserve"> от </w:t>
            </w:r>
            <w:r w:rsidR="00591D07" w:rsidRPr="00591D07">
              <w:t>21</w:t>
            </w:r>
            <w:r w:rsidR="007D6E58" w:rsidRPr="00591D07">
              <w:t>.</w:t>
            </w:r>
            <w:r w:rsidR="00591D07" w:rsidRPr="00591D07">
              <w:t>05</w:t>
            </w:r>
            <w:r w:rsidR="007D6E58" w:rsidRPr="00591D07">
              <w:t>.</w:t>
            </w:r>
            <w:r w:rsidR="00591D07" w:rsidRPr="00591D07">
              <w:t>2010</w:t>
            </w:r>
            <w:r w:rsidR="007D6E58" w:rsidRPr="00591D07">
              <w:t xml:space="preserve"> </w:t>
            </w:r>
            <w:r w:rsidR="002D34C8">
              <w:t>«Об утверждении порядка осуществления проверки достоверности и полноты сведений о доходах, об имуществе, обязательствах имущественного харак</w:t>
            </w:r>
            <w:r w:rsidR="000703D8">
              <w:t>т</w:t>
            </w:r>
            <w:r w:rsidR="002D34C8">
              <w:t>ера, представляемых служащими, замещающими должность государственной или муниципальной службы представителю</w:t>
            </w:r>
            <w:r w:rsidR="000703D8">
              <w:t xml:space="preserve"> нанимателя (работодателю) сведения о своих доходах, имуществе и обязательствах имущественного характера и о доходах, об имуществе, обязательствах имущественного характера своих супруги (супруга) и несовершеннолетних</w:t>
            </w:r>
            <w:proofErr w:type="gramEnd"/>
            <w:r w:rsidR="000703D8">
              <w:t xml:space="preserve"> детей»</w:t>
            </w:r>
          </w:p>
        </w:tc>
      </w:tr>
    </w:tbl>
    <w:p w:rsidR="007D6E58" w:rsidRPr="00F15071" w:rsidRDefault="000703D8" w:rsidP="00F15071">
      <w:pPr>
        <w:shd w:val="clear" w:color="auto" w:fill="FFFFFF"/>
        <w:spacing w:before="326"/>
        <w:ind w:left="5" w:firstLine="513"/>
        <w:jc w:val="both"/>
        <w:rPr>
          <w:sz w:val="26"/>
          <w:szCs w:val="26"/>
        </w:rPr>
      </w:pPr>
      <w:r w:rsidRPr="00F15071">
        <w:rPr>
          <w:sz w:val="26"/>
          <w:szCs w:val="26"/>
        </w:rPr>
        <w:t>Р</w:t>
      </w:r>
      <w:r w:rsidR="007D6E58" w:rsidRPr="00F15071">
        <w:rPr>
          <w:sz w:val="26"/>
          <w:szCs w:val="26"/>
        </w:rPr>
        <w:t xml:space="preserve">ассмотрев </w:t>
      </w:r>
      <w:r w:rsidR="005B2E2A" w:rsidRPr="00F15071">
        <w:rPr>
          <w:sz w:val="26"/>
          <w:szCs w:val="26"/>
        </w:rPr>
        <w:t>Протест прокурора № 01-06-2012/</w:t>
      </w:r>
      <w:r w:rsidRPr="00F15071">
        <w:rPr>
          <w:sz w:val="26"/>
          <w:szCs w:val="26"/>
        </w:rPr>
        <w:t>1152</w:t>
      </w:r>
      <w:r w:rsidR="005B2E2A" w:rsidRPr="00F15071">
        <w:rPr>
          <w:sz w:val="26"/>
          <w:szCs w:val="26"/>
        </w:rPr>
        <w:t xml:space="preserve"> от </w:t>
      </w:r>
      <w:r w:rsidRPr="00F15071">
        <w:rPr>
          <w:sz w:val="26"/>
          <w:szCs w:val="26"/>
        </w:rPr>
        <w:t>09</w:t>
      </w:r>
      <w:r w:rsidR="005B2E2A" w:rsidRPr="00F15071">
        <w:rPr>
          <w:sz w:val="26"/>
          <w:szCs w:val="26"/>
        </w:rPr>
        <w:t>.</w:t>
      </w:r>
      <w:r w:rsidRPr="00F15071">
        <w:rPr>
          <w:sz w:val="26"/>
          <w:szCs w:val="26"/>
        </w:rPr>
        <w:t>06</w:t>
      </w:r>
      <w:r w:rsidR="005B2E2A" w:rsidRPr="00F15071">
        <w:rPr>
          <w:sz w:val="26"/>
          <w:szCs w:val="26"/>
        </w:rPr>
        <w:t xml:space="preserve">.2012 года на </w:t>
      </w:r>
      <w:r w:rsidR="00F15071" w:rsidRPr="00F15071">
        <w:rPr>
          <w:sz w:val="26"/>
          <w:szCs w:val="26"/>
        </w:rPr>
        <w:t>решение СНД № 8-СД от 21.05.02010 года «</w:t>
      </w:r>
      <w:r w:rsidRPr="00F15071">
        <w:rPr>
          <w:color w:val="000000"/>
          <w:spacing w:val="11"/>
          <w:sz w:val="26"/>
          <w:szCs w:val="26"/>
        </w:rPr>
        <w:t xml:space="preserve">Об утверждении Порядка осуществления проверки достоверности и </w:t>
      </w:r>
      <w:r w:rsidRPr="00F15071">
        <w:rPr>
          <w:color w:val="000000"/>
          <w:spacing w:val="22"/>
          <w:sz w:val="26"/>
          <w:szCs w:val="26"/>
        </w:rPr>
        <w:t xml:space="preserve">полноты сведений о доходах, об имуществе и обязательствах </w:t>
      </w:r>
      <w:r w:rsidRPr="00F15071">
        <w:rPr>
          <w:color w:val="000000"/>
          <w:spacing w:val="9"/>
          <w:sz w:val="26"/>
          <w:szCs w:val="26"/>
        </w:rPr>
        <w:t xml:space="preserve">имущественного характера, представляемых служащим, замещающим </w:t>
      </w:r>
      <w:r w:rsidRPr="00F15071">
        <w:rPr>
          <w:color w:val="000000"/>
          <w:sz w:val="26"/>
          <w:szCs w:val="26"/>
        </w:rPr>
        <w:t xml:space="preserve">должность государственной или муниципальной службы представителю, </w:t>
      </w:r>
      <w:r w:rsidRPr="00F15071">
        <w:rPr>
          <w:color w:val="000000"/>
          <w:spacing w:val="10"/>
          <w:sz w:val="26"/>
          <w:szCs w:val="26"/>
        </w:rPr>
        <w:t xml:space="preserve">нанимателя (работодателю) сведения о своих доходах, имуществе и </w:t>
      </w:r>
      <w:r w:rsidRPr="00F15071">
        <w:rPr>
          <w:color w:val="000000"/>
          <w:spacing w:val="2"/>
          <w:sz w:val="26"/>
          <w:szCs w:val="26"/>
        </w:rPr>
        <w:t xml:space="preserve">обязательствах имущественного характера и о доходах, об имуществе и </w:t>
      </w:r>
      <w:r w:rsidRPr="00F15071">
        <w:rPr>
          <w:color w:val="000000"/>
          <w:spacing w:val="1"/>
          <w:sz w:val="26"/>
          <w:szCs w:val="26"/>
        </w:rPr>
        <w:t xml:space="preserve">обязательствах имущественного характера своих супруги (супруга) и </w:t>
      </w:r>
      <w:r w:rsidRPr="00F15071">
        <w:rPr>
          <w:color w:val="000000"/>
          <w:spacing w:val="-3"/>
          <w:sz w:val="26"/>
          <w:szCs w:val="26"/>
        </w:rPr>
        <w:t>несовершеннолетних детей</w:t>
      </w:r>
      <w:r w:rsidR="00F15071" w:rsidRPr="00F15071">
        <w:rPr>
          <w:color w:val="000000"/>
          <w:spacing w:val="-3"/>
          <w:sz w:val="26"/>
          <w:szCs w:val="26"/>
        </w:rPr>
        <w:t>»</w:t>
      </w:r>
      <w:r w:rsidR="007D6E58" w:rsidRPr="00F15071">
        <w:rPr>
          <w:sz w:val="26"/>
          <w:szCs w:val="26"/>
        </w:rPr>
        <w:t>, Светлоозёрский сельский Совет народных депутатов РЕШИЛ:</w:t>
      </w:r>
    </w:p>
    <w:p w:rsidR="007D6E58" w:rsidRPr="00F15071" w:rsidRDefault="007D6E58" w:rsidP="000E1EC4">
      <w:pPr>
        <w:ind w:firstLine="516"/>
        <w:jc w:val="both"/>
        <w:rPr>
          <w:sz w:val="26"/>
          <w:szCs w:val="26"/>
        </w:rPr>
      </w:pPr>
      <w:r w:rsidRPr="00F15071">
        <w:rPr>
          <w:sz w:val="26"/>
          <w:szCs w:val="26"/>
        </w:rPr>
        <w:t xml:space="preserve">1. </w:t>
      </w:r>
      <w:proofErr w:type="gramStart"/>
      <w:r w:rsidR="004F126F">
        <w:rPr>
          <w:sz w:val="26"/>
          <w:szCs w:val="26"/>
        </w:rPr>
        <w:t>Отменить решение</w:t>
      </w:r>
      <w:r w:rsidRPr="00F15071">
        <w:rPr>
          <w:sz w:val="26"/>
          <w:szCs w:val="26"/>
        </w:rPr>
        <w:t xml:space="preserve"> Светлоозёрского сельского Совета народных депутатов № </w:t>
      </w:r>
      <w:r w:rsidR="00F15071" w:rsidRPr="00F15071">
        <w:rPr>
          <w:sz w:val="26"/>
          <w:szCs w:val="26"/>
        </w:rPr>
        <w:t>8-СД</w:t>
      </w:r>
      <w:r w:rsidRPr="00F15071">
        <w:rPr>
          <w:sz w:val="26"/>
          <w:szCs w:val="26"/>
        </w:rPr>
        <w:t xml:space="preserve"> от </w:t>
      </w:r>
      <w:r w:rsidR="00F15071" w:rsidRPr="00F15071">
        <w:rPr>
          <w:sz w:val="26"/>
          <w:szCs w:val="26"/>
        </w:rPr>
        <w:t>21.05.2010</w:t>
      </w:r>
      <w:r w:rsidR="005B2E2A" w:rsidRPr="00F15071">
        <w:rPr>
          <w:sz w:val="26"/>
          <w:szCs w:val="26"/>
        </w:rPr>
        <w:t xml:space="preserve"> года </w:t>
      </w:r>
      <w:r w:rsidRPr="00F15071">
        <w:rPr>
          <w:sz w:val="26"/>
          <w:szCs w:val="26"/>
        </w:rPr>
        <w:t>«</w:t>
      </w:r>
      <w:r w:rsidR="00F15071" w:rsidRPr="00F15071">
        <w:rPr>
          <w:color w:val="000000"/>
          <w:spacing w:val="11"/>
          <w:sz w:val="26"/>
          <w:szCs w:val="26"/>
        </w:rPr>
        <w:t xml:space="preserve">Об утверждении Порядка осуществления проверки достоверности и </w:t>
      </w:r>
      <w:r w:rsidR="00F15071" w:rsidRPr="00F15071">
        <w:rPr>
          <w:color w:val="000000"/>
          <w:spacing w:val="22"/>
          <w:sz w:val="26"/>
          <w:szCs w:val="26"/>
        </w:rPr>
        <w:t xml:space="preserve">полноты сведений о доходах, об имуществе и обязательствах </w:t>
      </w:r>
      <w:r w:rsidR="00F15071" w:rsidRPr="00F15071">
        <w:rPr>
          <w:color w:val="000000"/>
          <w:spacing w:val="9"/>
          <w:sz w:val="26"/>
          <w:szCs w:val="26"/>
        </w:rPr>
        <w:t xml:space="preserve">имущественного характера, представляемых служащим, замещающим </w:t>
      </w:r>
      <w:r w:rsidR="00F15071" w:rsidRPr="00F15071">
        <w:rPr>
          <w:color w:val="000000"/>
          <w:sz w:val="26"/>
          <w:szCs w:val="26"/>
        </w:rPr>
        <w:t xml:space="preserve">должность государственной или муниципальной службы представителю, </w:t>
      </w:r>
      <w:r w:rsidR="00F15071" w:rsidRPr="00F15071">
        <w:rPr>
          <w:color w:val="000000"/>
          <w:spacing w:val="10"/>
          <w:sz w:val="26"/>
          <w:szCs w:val="26"/>
        </w:rPr>
        <w:t xml:space="preserve">нанимателя (работодателю) сведения о своих доходах, имуществе и </w:t>
      </w:r>
      <w:r w:rsidR="00F15071" w:rsidRPr="00F15071">
        <w:rPr>
          <w:color w:val="000000"/>
          <w:spacing w:val="2"/>
          <w:sz w:val="26"/>
          <w:szCs w:val="26"/>
        </w:rPr>
        <w:t xml:space="preserve">обязательствах имущественного характера и о доходах, об имуществе и </w:t>
      </w:r>
      <w:r w:rsidR="00F15071" w:rsidRPr="00F15071">
        <w:rPr>
          <w:color w:val="000000"/>
          <w:spacing w:val="1"/>
          <w:sz w:val="26"/>
          <w:szCs w:val="26"/>
        </w:rPr>
        <w:t>обязательствах имущественного характера своих супруги (супруга</w:t>
      </w:r>
      <w:proofErr w:type="gramEnd"/>
      <w:r w:rsidR="00F15071" w:rsidRPr="00F15071">
        <w:rPr>
          <w:color w:val="000000"/>
          <w:spacing w:val="1"/>
          <w:sz w:val="26"/>
          <w:szCs w:val="26"/>
        </w:rPr>
        <w:t xml:space="preserve">) и </w:t>
      </w:r>
      <w:r w:rsidR="00F15071" w:rsidRPr="00F15071">
        <w:rPr>
          <w:color w:val="000000"/>
          <w:spacing w:val="-3"/>
          <w:sz w:val="26"/>
          <w:szCs w:val="26"/>
        </w:rPr>
        <w:t>несовершеннолетних детей</w:t>
      </w:r>
      <w:r w:rsidRPr="00F15071">
        <w:rPr>
          <w:sz w:val="26"/>
          <w:szCs w:val="26"/>
        </w:rPr>
        <w:t xml:space="preserve">» </w:t>
      </w:r>
      <w:r w:rsidR="004F126F">
        <w:rPr>
          <w:sz w:val="26"/>
          <w:szCs w:val="26"/>
        </w:rPr>
        <w:t xml:space="preserve">как не </w:t>
      </w:r>
      <w:proofErr w:type="gramStart"/>
      <w:r w:rsidR="004F126F">
        <w:rPr>
          <w:sz w:val="26"/>
          <w:szCs w:val="26"/>
        </w:rPr>
        <w:t>соответствующее</w:t>
      </w:r>
      <w:proofErr w:type="gramEnd"/>
      <w:r w:rsidR="004F126F">
        <w:rPr>
          <w:sz w:val="26"/>
          <w:szCs w:val="26"/>
        </w:rPr>
        <w:t xml:space="preserve"> действующему законодательству.</w:t>
      </w:r>
    </w:p>
    <w:p w:rsidR="007D6E58" w:rsidRPr="00F15071" w:rsidRDefault="007D6E58" w:rsidP="007D6E58">
      <w:pPr>
        <w:ind w:firstLine="708"/>
        <w:jc w:val="both"/>
        <w:rPr>
          <w:sz w:val="26"/>
          <w:szCs w:val="26"/>
        </w:rPr>
      </w:pPr>
      <w:r w:rsidRPr="00F15071">
        <w:rPr>
          <w:sz w:val="26"/>
          <w:szCs w:val="26"/>
        </w:rPr>
        <w:t>2. Решение вступает в силу с момента подписания и обнародования в установленном порядке.</w:t>
      </w:r>
    </w:p>
    <w:p w:rsidR="000E1EC4" w:rsidRPr="000E1EC4" w:rsidRDefault="007D6E58" w:rsidP="000E1EC4">
      <w:pPr>
        <w:ind w:firstLine="708"/>
        <w:jc w:val="both"/>
        <w:rPr>
          <w:sz w:val="26"/>
          <w:szCs w:val="26"/>
        </w:rPr>
      </w:pPr>
      <w:r w:rsidRPr="00F15071">
        <w:rPr>
          <w:sz w:val="26"/>
          <w:szCs w:val="26"/>
        </w:rPr>
        <w:t xml:space="preserve">3. </w:t>
      </w:r>
      <w:proofErr w:type="gramStart"/>
      <w:r w:rsidR="000E1EC4" w:rsidRPr="000E1EC4">
        <w:rPr>
          <w:sz w:val="26"/>
          <w:szCs w:val="26"/>
        </w:rPr>
        <w:t>Контроль за</w:t>
      </w:r>
      <w:proofErr w:type="gramEnd"/>
      <w:r w:rsidR="000E1EC4" w:rsidRPr="000E1EC4">
        <w:rPr>
          <w:sz w:val="26"/>
          <w:szCs w:val="26"/>
        </w:rPr>
        <w:t xml:space="preserve"> исполнением настоящего решения возложить на постоянную комиссию по  законности и правопорядку (председатель Тихонова М.А.).</w:t>
      </w:r>
    </w:p>
    <w:p w:rsidR="007D6E58" w:rsidRDefault="007D6E58" w:rsidP="007D6E58">
      <w:pPr>
        <w:jc w:val="both"/>
        <w:rPr>
          <w:sz w:val="28"/>
          <w:szCs w:val="28"/>
        </w:rPr>
      </w:pPr>
    </w:p>
    <w:p w:rsidR="000E1EC4" w:rsidRDefault="000E1EC4" w:rsidP="007D6E58">
      <w:pPr>
        <w:rPr>
          <w:sz w:val="28"/>
          <w:szCs w:val="28"/>
        </w:rPr>
      </w:pPr>
    </w:p>
    <w:p w:rsidR="007D6E58" w:rsidRPr="00A65B84" w:rsidRDefault="005B2E2A" w:rsidP="007D6E58">
      <w:pPr>
        <w:rPr>
          <w:sz w:val="28"/>
          <w:szCs w:val="28"/>
        </w:rPr>
      </w:pPr>
      <w:r>
        <w:rPr>
          <w:sz w:val="28"/>
          <w:szCs w:val="28"/>
        </w:rPr>
        <w:t>Глава Светлоозёрского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П.И. Ямшанов</w:t>
      </w:r>
    </w:p>
    <w:p w:rsidR="007D6E58" w:rsidRDefault="007D6E58" w:rsidP="007D6E58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согласно Устава муниципального образования Светлоозёрский сельсовет в с. Светлоозёрское, п. Заозёрный,  п. Полеводка на информационных стендах </w:t>
      </w:r>
      <w:r w:rsidR="005B2E2A">
        <w:rPr>
          <w:color w:val="000000"/>
        </w:rPr>
        <w:t>13</w:t>
      </w:r>
      <w:r>
        <w:rPr>
          <w:color w:val="000000"/>
        </w:rPr>
        <w:t xml:space="preserve"> </w:t>
      </w:r>
      <w:r w:rsidR="005B2E2A">
        <w:rPr>
          <w:color w:val="000000"/>
        </w:rPr>
        <w:t>сентября</w:t>
      </w:r>
      <w:r>
        <w:rPr>
          <w:color w:val="000000"/>
        </w:rPr>
        <w:t xml:space="preserve"> </w:t>
      </w:r>
      <w:r w:rsidR="001F5C7C">
        <w:rPr>
          <w:color w:val="000000"/>
        </w:rPr>
        <w:t>2012</w:t>
      </w:r>
      <w:r>
        <w:rPr>
          <w:color w:val="000000"/>
        </w:rPr>
        <w:t xml:space="preserve"> г.</w:t>
      </w:r>
    </w:p>
    <w:p w:rsidR="00730B8D" w:rsidRDefault="007D6E58" w:rsidP="000E1EC4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0703D8"/>
    <w:rsid w:val="000776CE"/>
    <w:rsid w:val="000E1EC4"/>
    <w:rsid w:val="001B369B"/>
    <w:rsid w:val="001F5C7C"/>
    <w:rsid w:val="0026414D"/>
    <w:rsid w:val="002D34C8"/>
    <w:rsid w:val="00355A04"/>
    <w:rsid w:val="00380FA4"/>
    <w:rsid w:val="004B1B8C"/>
    <w:rsid w:val="004F126F"/>
    <w:rsid w:val="00560103"/>
    <w:rsid w:val="00591D07"/>
    <w:rsid w:val="005B2E2A"/>
    <w:rsid w:val="005C43EA"/>
    <w:rsid w:val="005D1C1E"/>
    <w:rsid w:val="00655EE5"/>
    <w:rsid w:val="00720698"/>
    <w:rsid w:val="00730B8D"/>
    <w:rsid w:val="007A41C5"/>
    <w:rsid w:val="007B0A5B"/>
    <w:rsid w:val="007D6E58"/>
    <w:rsid w:val="007E66EF"/>
    <w:rsid w:val="00852256"/>
    <w:rsid w:val="008931E3"/>
    <w:rsid w:val="008D02DC"/>
    <w:rsid w:val="00A401E5"/>
    <w:rsid w:val="00A90BCD"/>
    <w:rsid w:val="00AE5BCD"/>
    <w:rsid w:val="00B12834"/>
    <w:rsid w:val="00B82B06"/>
    <w:rsid w:val="00BD0684"/>
    <w:rsid w:val="00CA5F75"/>
    <w:rsid w:val="00CE4204"/>
    <w:rsid w:val="00D0692A"/>
    <w:rsid w:val="00D3335C"/>
    <w:rsid w:val="00D57D70"/>
    <w:rsid w:val="00E57C70"/>
    <w:rsid w:val="00EB7B11"/>
    <w:rsid w:val="00F034F7"/>
    <w:rsid w:val="00F15071"/>
    <w:rsid w:val="00F65BE7"/>
    <w:rsid w:val="00F6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20</cp:revision>
  <cp:lastPrinted>2012-09-18T06:10:00Z</cp:lastPrinted>
  <dcterms:created xsi:type="dcterms:W3CDTF">2011-04-04T06:10:00Z</dcterms:created>
  <dcterms:modified xsi:type="dcterms:W3CDTF">2012-09-18T06:12:00Z</dcterms:modified>
</cp:coreProperties>
</file>